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285C" w14:textId="77777777" w:rsidR="00815E1D" w:rsidRPr="00815E1D" w:rsidRDefault="00815E1D" w:rsidP="00815E1D">
      <w:pPr>
        <w:pStyle w:val="1"/>
        <w:spacing w:before="0" w:after="188" w:line="451" w:lineRule="atLeast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815E1D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>10 октября Всемирный день психического здоровья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36498CD" wp14:editId="4546957D">
            <wp:simplePos x="742619" y="1033670"/>
            <wp:positionH relativeFrom="margin">
              <wp:align>left</wp:align>
            </wp:positionH>
            <wp:positionV relativeFrom="margin">
              <wp:align>top</wp:align>
            </wp:positionV>
            <wp:extent cx="2859322" cy="3093057"/>
            <wp:effectExtent l="19050" t="0" r="0" b="0"/>
            <wp:wrapSquare wrapText="bothSides"/>
            <wp:docPr id="15" name="Рисунок 15" descr="http://mosue.minsk.edu.by/ru/sm_full.aspx?guid=5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osue.minsk.edu.by/ru/sm_full.aspx?guid=544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322" cy="309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522964" w14:textId="77777777" w:rsidR="00815E1D" w:rsidRPr="00815E1D" w:rsidRDefault="00815E1D" w:rsidP="00815E1D">
      <w:pPr>
        <w:pStyle w:val="ab"/>
        <w:spacing w:before="188" w:beforeAutospacing="0" w:after="188" w:afterAutospacing="0"/>
        <w:jc w:val="both"/>
        <w:rPr>
          <w:color w:val="000000"/>
          <w:sz w:val="28"/>
          <w:szCs w:val="28"/>
        </w:rPr>
      </w:pPr>
      <w:r w:rsidRPr="00815E1D">
        <w:rPr>
          <w:color w:val="000000"/>
          <w:sz w:val="28"/>
          <w:szCs w:val="28"/>
        </w:rPr>
        <w:t>Всемирный день психического здоровья отмечается по инициативе Всемирной Организации Здравоохранения с 1992 года в целях повышения осведомленности населения в отношении проблем психического здоровья.</w:t>
      </w:r>
    </w:p>
    <w:p w14:paraId="000A9E40" w14:textId="77777777" w:rsidR="00815E1D" w:rsidRPr="00815E1D" w:rsidRDefault="00815E1D" w:rsidP="00815E1D">
      <w:pPr>
        <w:pStyle w:val="ab"/>
        <w:spacing w:before="188" w:beforeAutospacing="0" w:after="188" w:afterAutospacing="0"/>
        <w:jc w:val="both"/>
        <w:rPr>
          <w:color w:val="000000"/>
          <w:sz w:val="28"/>
          <w:szCs w:val="28"/>
        </w:rPr>
      </w:pPr>
      <w:r w:rsidRPr="00815E1D">
        <w:rPr>
          <w:rStyle w:val="ac"/>
          <w:color w:val="000000"/>
          <w:sz w:val="28"/>
          <w:szCs w:val="28"/>
        </w:rPr>
        <w:t>Всемирный день психического здоровья отмечается 10 октября.</w:t>
      </w:r>
      <w:r w:rsidRPr="00815E1D">
        <w:rPr>
          <w:color w:val="000000"/>
          <w:sz w:val="28"/>
          <w:szCs w:val="28"/>
        </w:rPr>
        <w:t> Мероприятия проходят ежегодно, начиная с 1992 г. Международная дата была учреждена по инициативе Всемирной федерации психического здоровья и при поддержке ВОЗ.</w:t>
      </w:r>
    </w:p>
    <w:p w14:paraId="3265A437" w14:textId="77777777" w:rsidR="00815E1D" w:rsidRPr="00815E1D" w:rsidRDefault="00815E1D" w:rsidP="00815E1D">
      <w:pPr>
        <w:pStyle w:val="ab"/>
        <w:spacing w:before="188" w:beforeAutospacing="0" w:after="188" w:afterAutospacing="0"/>
        <w:jc w:val="both"/>
        <w:rPr>
          <w:color w:val="000000"/>
          <w:sz w:val="28"/>
          <w:szCs w:val="28"/>
        </w:rPr>
      </w:pPr>
      <w:r w:rsidRPr="00815E1D">
        <w:rPr>
          <w:rStyle w:val="ac"/>
          <w:color w:val="000000"/>
          <w:sz w:val="28"/>
          <w:szCs w:val="28"/>
        </w:rPr>
        <w:t>Психическое здоровье</w:t>
      </w:r>
      <w:r w:rsidRPr="00815E1D">
        <w:rPr>
          <w:color w:val="000000"/>
          <w:sz w:val="28"/>
          <w:szCs w:val="28"/>
        </w:rPr>
        <w:t> – это основа благополучия каждого из нас, при котором мы можем реализовать свой потенциал и способности, противостоять стрессам, продуктивно работать и привносить весомый вклад в жизнь общества. В процессе жизнедеятельности человека оно страдает от всевозможных стрессовых ситуаций, следовательно, приводит к расстройствам и болезням. Именно его «охране» посвящен этот международный праздник.</w:t>
      </w:r>
    </w:p>
    <w:p w14:paraId="005996D8" w14:textId="77777777" w:rsidR="00815E1D" w:rsidRPr="00815E1D" w:rsidRDefault="00815E1D" w:rsidP="00815E1D">
      <w:pPr>
        <w:pStyle w:val="ab"/>
        <w:spacing w:before="188" w:beforeAutospacing="0" w:after="188" w:afterAutospacing="0"/>
        <w:jc w:val="both"/>
        <w:rPr>
          <w:color w:val="000000"/>
          <w:sz w:val="28"/>
          <w:szCs w:val="28"/>
        </w:rPr>
      </w:pPr>
      <w:r w:rsidRPr="00815E1D">
        <w:rPr>
          <w:color w:val="000000"/>
          <w:sz w:val="28"/>
          <w:szCs w:val="28"/>
        </w:rPr>
        <w:t>В подростковом возрасте и в ранние годы зрелости происходит много жизненных перемен, таких как смена школ, расставание с родным домом, поступление в университет и устройство на новую работу. Для многих это очень интересное время. Но это также время стрессов и тревог. В некоторых случаях такие переживания, не распознанные и оставленные без внимания, могут приводить к развитию психических заболеваний. Несмотря на многие очевидные преимущества онлайновых технологий, они могут создавать дополнительную нагрузку для психического здоровья в связи с возрастающим использованием виртуальных сетей в любое время дня и ночи. К тому же, многие подростки живут в условиях гуманитарных чрезвычайных ситуаций, таких как конфликты, стихийные бедствия и эпидемии. Молодые люди, живущие в таких условиях, особенно подвержены психическим расстройствам и заболеваниям.</w:t>
      </w:r>
    </w:p>
    <w:p w14:paraId="07FC9AD0" w14:textId="77777777" w:rsidR="00815E1D" w:rsidRPr="00815E1D" w:rsidRDefault="00815E1D" w:rsidP="00815E1D">
      <w:pPr>
        <w:pStyle w:val="ab"/>
        <w:spacing w:before="188" w:beforeAutospacing="0" w:after="188" w:afterAutospacing="0"/>
        <w:jc w:val="both"/>
        <w:rPr>
          <w:color w:val="000000"/>
          <w:sz w:val="28"/>
          <w:szCs w:val="28"/>
        </w:rPr>
      </w:pPr>
      <w:r w:rsidRPr="00815E1D">
        <w:rPr>
          <w:color w:val="000000"/>
          <w:sz w:val="28"/>
          <w:szCs w:val="28"/>
        </w:rPr>
        <w:t>Половина всех психических заболеваний начинается в возрасте до 14 лет, но во многих случаях заболевания не выявляются и не лечатся. Депрессия является третьей по значимости причиной бремени болезней среди подростков. Самоубийство является второй по значимости причиной смерти среди людей в возрасте 15-29 лет. Вредное употребление алкоголя и запрещенных наркотических средств среди подростков представляет большую проблему во многих странах и может способствовать рискованным формам поведения, таким как небезопасный секс или опасное вождение. Расстройства пищевого поведения также вызывают обеспокоенность.</w:t>
      </w:r>
    </w:p>
    <w:p w14:paraId="00CBD5D7" w14:textId="77777777" w:rsidR="00815E1D" w:rsidRPr="00815E1D" w:rsidRDefault="00815E1D" w:rsidP="00815E1D">
      <w:pPr>
        <w:pStyle w:val="ab"/>
        <w:spacing w:before="188" w:beforeAutospacing="0" w:after="188" w:afterAutospacing="0"/>
        <w:jc w:val="both"/>
        <w:rPr>
          <w:color w:val="000000"/>
          <w:sz w:val="28"/>
          <w:szCs w:val="28"/>
        </w:rPr>
      </w:pPr>
      <w:r w:rsidRPr="00815E1D">
        <w:rPr>
          <w:color w:val="000000"/>
          <w:sz w:val="28"/>
          <w:szCs w:val="28"/>
        </w:rPr>
        <w:t xml:space="preserve">Сейчас все шире признается необходимость оказывать содействие молодым людям в формировании психической устойчивости с самого раннего возраста, с тем чтобы </w:t>
      </w:r>
      <w:r w:rsidRPr="00815E1D">
        <w:rPr>
          <w:color w:val="000000"/>
          <w:sz w:val="28"/>
          <w:szCs w:val="28"/>
        </w:rPr>
        <w:lastRenderedPageBreak/>
        <w:t>они умели преодолевать современные жизненные трудности. Возрастающее число фактических данных свидетельствует о том, что укрепление и защита здоровья подростков обеспечивают преимущества не только для здоровья подростков как в краткосрочной, так и в долгосрочной перспективе, но и для экономики и общества, поскольку здоровые молодые люди могут внести более ценный вклад в трудовые ресурсы, свои семьи и сообщества и общество в целом.</w:t>
      </w:r>
    </w:p>
    <w:p w14:paraId="26D74468" w14:textId="77777777" w:rsidR="00815E1D" w:rsidRPr="00815E1D" w:rsidRDefault="00815E1D" w:rsidP="00815E1D">
      <w:pPr>
        <w:pStyle w:val="ab"/>
        <w:spacing w:before="188" w:beforeAutospacing="0" w:after="188" w:afterAutospacing="0"/>
        <w:jc w:val="both"/>
        <w:rPr>
          <w:color w:val="000000"/>
          <w:sz w:val="28"/>
          <w:szCs w:val="28"/>
        </w:rPr>
      </w:pPr>
      <w:r w:rsidRPr="00815E1D">
        <w:rPr>
          <w:color w:val="000000"/>
          <w:sz w:val="28"/>
          <w:szCs w:val="28"/>
        </w:rPr>
        <w:t>Для формирования с самого раннего возраста психической устойчивости в целях предотвращения психических расстройств и заболеваний среди подростков и молодых людей, а также для ведения этих заболеваний и восстановления здоровья можно сделать многое. Профилактика начинается со знания и понимания ранних признаков и симптомов психических заболеваний. Родители и учителя могут способствовать формированию у детей и подростков жизненных навыков, необходимых для преодоления повседневных трудностей дома и в школе. В школах и на других уровнях сообществ может быть обеспечена психологическая поддержка.</w:t>
      </w:r>
    </w:p>
    <w:p w14:paraId="2B6813EB" w14:textId="77777777" w:rsidR="00815E1D" w:rsidRPr="00815E1D" w:rsidRDefault="00815E1D" w:rsidP="00815E1D">
      <w:pPr>
        <w:pStyle w:val="ab"/>
        <w:spacing w:before="188" w:beforeAutospacing="0" w:after="188" w:afterAutospacing="0"/>
        <w:jc w:val="both"/>
        <w:rPr>
          <w:color w:val="000000"/>
          <w:sz w:val="28"/>
          <w:szCs w:val="28"/>
        </w:rPr>
      </w:pPr>
      <w:r w:rsidRPr="00815E1D">
        <w:rPr>
          <w:color w:val="000000"/>
          <w:sz w:val="28"/>
          <w:szCs w:val="28"/>
        </w:rPr>
        <w:t>Любой человек может оказаться в кризисном состоянии или состоянии тупика, когда ему кажется, что выхода нет. Чувство отчаяния, безысходности и одиночества не дают ему возможности увидеть его. Но выход есть.</w:t>
      </w:r>
    </w:p>
    <w:p w14:paraId="52D0D70E" w14:textId="77777777" w:rsidR="00815E1D" w:rsidRPr="00815E1D" w:rsidRDefault="00815E1D" w:rsidP="00815E1D">
      <w:pPr>
        <w:pStyle w:val="ab"/>
        <w:spacing w:before="188" w:beforeAutospacing="0" w:after="188" w:afterAutospacing="0"/>
        <w:jc w:val="both"/>
        <w:rPr>
          <w:color w:val="000000"/>
          <w:sz w:val="28"/>
          <w:szCs w:val="28"/>
        </w:rPr>
      </w:pPr>
      <w:r w:rsidRPr="00815E1D">
        <w:rPr>
          <w:color w:val="000000"/>
          <w:sz w:val="28"/>
          <w:szCs w:val="28"/>
        </w:rPr>
        <w:t>Квалифицированную психотерапевтическую, психологическую и психиатрическую помощь окажут специалисты, работающие в области психического здоровья.</w:t>
      </w:r>
    </w:p>
    <w:p w14:paraId="30D70A84" w14:textId="77777777" w:rsidR="00815E1D" w:rsidRPr="00815E1D" w:rsidRDefault="00815E1D" w:rsidP="00815E1D">
      <w:pPr>
        <w:pStyle w:val="ab"/>
        <w:spacing w:before="188" w:beforeAutospacing="0" w:after="188" w:afterAutospacing="0"/>
        <w:rPr>
          <w:color w:val="000000"/>
          <w:sz w:val="27"/>
          <w:szCs w:val="27"/>
        </w:rPr>
      </w:pPr>
      <w:r w:rsidRPr="00815E1D">
        <w:rPr>
          <w:rStyle w:val="ac"/>
          <w:color w:val="000000"/>
          <w:sz w:val="27"/>
          <w:szCs w:val="27"/>
        </w:rPr>
        <w:t>Экстренная бесплатная круглосуточная психологическая помощь доступна:</w:t>
      </w:r>
    </w:p>
    <w:p w14:paraId="44BB449E" w14:textId="77777777" w:rsidR="005C4964" w:rsidRPr="005C4964" w:rsidRDefault="005C4964" w:rsidP="005C4964">
      <w:pPr>
        <w:rPr>
          <w:lang w:eastAsia="ru-RU"/>
        </w:rPr>
      </w:pPr>
    </w:p>
    <w:p w14:paraId="5F4432FE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5665330F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7175" w14:textId="77777777" w:rsidR="00314D8C" w:rsidRDefault="00314D8C" w:rsidP="00A546A0">
      <w:pPr>
        <w:spacing w:after="0" w:line="240" w:lineRule="auto"/>
      </w:pPr>
      <w:r>
        <w:separator/>
      </w:r>
    </w:p>
  </w:endnote>
  <w:endnote w:type="continuationSeparator" w:id="0">
    <w:p w14:paraId="540C1462" w14:textId="77777777" w:rsidR="00314D8C" w:rsidRDefault="00314D8C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BF49" w14:textId="77777777" w:rsidR="00314D8C" w:rsidRDefault="00314D8C" w:rsidP="00A546A0">
      <w:pPr>
        <w:spacing w:after="0" w:line="240" w:lineRule="auto"/>
      </w:pPr>
      <w:r>
        <w:separator/>
      </w:r>
    </w:p>
  </w:footnote>
  <w:footnote w:type="continuationSeparator" w:id="0">
    <w:p w14:paraId="4A6927F0" w14:textId="77777777" w:rsidR="00314D8C" w:rsidRDefault="00314D8C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8294" w14:textId="77777777" w:rsidR="00C46C6C" w:rsidRDefault="00E260DC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815E1D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15E9F"/>
    <w:multiLevelType w:val="multilevel"/>
    <w:tmpl w:val="92A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D1B11"/>
    <w:multiLevelType w:val="multilevel"/>
    <w:tmpl w:val="0CF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2E25"/>
    <w:multiLevelType w:val="multilevel"/>
    <w:tmpl w:val="EB5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22A37"/>
    <w:multiLevelType w:val="multilevel"/>
    <w:tmpl w:val="56F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6746"/>
    <w:multiLevelType w:val="multilevel"/>
    <w:tmpl w:val="63B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C3EFD"/>
    <w:multiLevelType w:val="multilevel"/>
    <w:tmpl w:val="3F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D45A52"/>
    <w:multiLevelType w:val="multilevel"/>
    <w:tmpl w:val="A96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F97B4C"/>
    <w:multiLevelType w:val="multilevel"/>
    <w:tmpl w:val="EFE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785F42"/>
    <w:multiLevelType w:val="multilevel"/>
    <w:tmpl w:val="4A1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2749A1"/>
    <w:multiLevelType w:val="multilevel"/>
    <w:tmpl w:val="C5E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120297">
    <w:abstractNumId w:val="17"/>
  </w:num>
  <w:num w:numId="2" w16cid:durableId="221060906">
    <w:abstractNumId w:val="14"/>
  </w:num>
  <w:num w:numId="3" w16cid:durableId="639919528">
    <w:abstractNumId w:val="5"/>
  </w:num>
  <w:num w:numId="4" w16cid:durableId="1379083641">
    <w:abstractNumId w:val="27"/>
  </w:num>
  <w:num w:numId="5" w16cid:durableId="939410919">
    <w:abstractNumId w:val="0"/>
  </w:num>
  <w:num w:numId="6" w16cid:durableId="958608254">
    <w:abstractNumId w:val="13"/>
  </w:num>
  <w:num w:numId="7" w16cid:durableId="16279292">
    <w:abstractNumId w:val="6"/>
  </w:num>
  <w:num w:numId="8" w16cid:durableId="9379400">
    <w:abstractNumId w:val="1"/>
  </w:num>
  <w:num w:numId="9" w16cid:durableId="248389639">
    <w:abstractNumId w:val="24"/>
  </w:num>
  <w:num w:numId="10" w16cid:durableId="1437289885">
    <w:abstractNumId w:val="21"/>
  </w:num>
  <w:num w:numId="11" w16cid:durableId="346031453">
    <w:abstractNumId w:val="18"/>
  </w:num>
  <w:num w:numId="12" w16cid:durableId="1693142721">
    <w:abstractNumId w:val="10"/>
  </w:num>
  <w:num w:numId="13" w16cid:durableId="1237089919">
    <w:abstractNumId w:val="28"/>
  </w:num>
  <w:num w:numId="14" w16cid:durableId="1207063296">
    <w:abstractNumId w:val="7"/>
  </w:num>
  <w:num w:numId="15" w16cid:durableId="155919213">
    <w:abstractNumId w:val="23"/>
    <w:lvlOverride w:ilvl="0">
      <w:startOverride w:val="2"/>
    </w:lvlOverride>
  </w:num>
  <w:num w:numId="16" w16cid:durableId="1293747736">
    <w:abstractNumId w:val="22"/>
  </w:num>
  <w:num w:numId="17" w16cid:durableId="191309428">
    <w:abstractNumId w:val="4"/>
  </w:num>
  <w:num w:numId="18" w16cid:durableId="27342107">
    <w:abstractNumId w:val="20"/>
  </w:num>
  <w:num w:numId="19" w16cid:durableId="406997130">
    <w:abstractNumId w:val="9"/>
  </w:num>
  <w:num w:numId="20" w16cid:durableId="281739357">
    <w:abstractNumId w:val="16"/>
  </w:num>
  <w:num w:numId="21" w16cid:durableId="114716603">
    <w:abstractNumId w:val="11"/>
  </w:num>
  <w:num w:numId="22" w16cid:durableId="795488089">
    <w:abstractNumId w:val="26"/>
  </w:num>
  <w:num w:numId="23" w16cid:durableId="236522911">
    <w:abstractNumId w:val="12"/>
  </w:num>
  <w:num w:numId="24" w16cid:durableId="732893426">
    <w:abstractNumId w:val="19"/>
  </w:num>
  <w:num w:numId="25" w16cid:durableId="248541158">
    <w:abstractNumId w:val="29"/>
  </w:num>
  <w:num w:numId="26" w16cid:durableId="1457409609">
    <w:abstractNumId w:val="25"/>
  </w:num>
  <w:num w:numId="27" w16cid:durableId="1976832051">
    <w:abstractNumId w:val="15"/>
  </w:num>
  <w:num w:numId="28" w16cid:durableId="335694766">
    <w:abstractNumId w:val="8"/>
  </w:num>
  <w:num w:numId="29" w16cid:durableId="1046028430">
    <w:abstractNumId w:val="3"/>
  </w:num>
  <w:num w:numId="30" w16cid:durableId="1103527346">
    <w:abstractNumId w:val="30"/>
  </w:num>
  <w:num w:numId="31" w16cid:durableId="191011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51A57"/>
    <w:rsid w:val="000755A4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12C36"/>
    <w:rsid w:val="00212E62"/>
    <w:rsid w:val="00224D38"/>
    <w:rsid w:val="00227905"/>
    <w:rsid w:val="00233666"/>
    <w:rsid w:val="0026173F"/>
    <w:rsid w:val="00263FDF"/>
    <w:rsid w:val="002C48DE"/>
    <w:rsid w:val="002D17D2"/>
    <w:rsid w:val="002D72EF"/>
    <w:rsid w:val="00301D65"/>
    <w:rsid w:val="00313E48"/>
    <w:rsid w:val="00314D8C"/>
    <w:rsid w:val="003168A2"/>
    <w:rsid w:val="00324203"/>
    <w:rsid w:val="00352CD9"/>
    <w:rsid w:val="00354FA3"/>
    <w:rsid w:val="00360F13"/>
    <w:rsid w:val="003711C6"/>
    <w:rsid w:val="00390558"/>
    <w:rsid w:val="003934D2"/>
    <w:rsid w:val="003B1B66"/>
    <w:rsid w:val="00411EFC"/>
    <w:rsid w:val="00425AAB"/>
    <w:rsid w:val="004622C2"/>
    <w:rsid w:val="00474E73"/>
    <w:rsid w:val="00484113"/>
    <w:rsid w:val="00484C42"/>
    <w:rsid w:val="004A0D37"/>
    <w:rsid w:val="004B4E8F"/>
    <w:rsid w:val="004B50CD"/>
    <w:rsid w:val="00502E5A"/>
    <w:rsid w:val="00511791"/>
    <w:rsid w:val="0053739B"/>
    <w:rsid w:val="005472CD"/>
    <w:rsid w:val="00583694"/>
    <w:rsid w:val="00591604"/>
    <w:rsid w:val="005924EF"/>
    <w:rsid w:val="0059408D"/>
    <w:rsid w:val="005B0951"/>
    <w:rsid w:val="005B247D"/>
    <w:rsid w:val="005C4964"/>
    <w:rsid w:val="005C4989"/>
    <w:rsid w:val="005F5D78"/>
    <w:rsid w:val="00600748"/>
    <w:rsid w:val="006140E3"/>
    <w:rsid w:val="00614B40"/>
    <w:rsid w:val="00637A51"/>
    <w:rsid w:val="0064598C"/>
    <w:rsid w:val="00653B35"/>
    <w:rsid w:val="00690E16"/>
    <w:rsid w:val="006C7D37"/>
    <w:rsid w:val="006D08C8"/>
    <w:rsid w:val="006D71A2"/>
    <w:rsid w:val="00704FCC"/>
    <w:rsid w:val="0071598E"/>
    <w:rsid w:val="00717FD0"/>
    <w:rsid w:val="0073173E"/>
    <w:rsid w:val="00741A2A"/>
    <w:rsid w:val="007664BC"/>
    <w:rsid w:val="0078018D"/>
    <w:rsid w:val="0078061A"/>
    <w:rsid w:val="007B20C4"/>
    <w:rsid w:val="007B5E74"/>
    <w:rsid w:val="007D2F2D"/>
    <w:rsid w:val="007E0752"/>
    <w:rsid w:val="007E6AA4"/>
    <w:rsid w:val="00815E1D"/>
    <w:rsid w:val="00831783"/>
    <w:rsid w:val="00861328"/>
    <w:rsid w:val="008633C3"/>
    <w:rsid w:val="00886D4E"/>
    <w:rsid w:val="008B427D"/>
    <w:rsid w:val="008B49AE"/>
    <w:rsid w:val="008D3C99"/>
    <w:rsid w:val="008D6371"/>
    <w:rsid w:val="00943C65"/>
    <w:rsid w:val="0098010D"/>
    <w:rsid w:val="00984A68"/>
    <w:rsid w:val="009862F9"/>
    <w:rsid w:val="009A4093"/>
    <w:rsid w:val="009E46B1"/>
    <w:rsid w:val="009F4B6F"/>
    <w:rsid w:val="00A056CF"/>
    <w:rsid w:val="00A10D02"/>
    <w:rsid w:val="00A137BF"/>
    <w:rsid w:val="00A23ED9"/>
    <w:rsid w:val="00A546A0"/>
    <w:rsid w:val="00AB6C68"/>
    <w:rsid w:val="00AD21C0"/>
    <w:rsid w:val="00AE1934"/>
    <w:rsid w:val="00B3284E"/>
    <w:rsid w:val="00B36BFC"/>
    <w:rsid w:val="00B4255A"/>
    <w:rsid w:val="00B437AA"/>
    <w:rsid w:val="00B91556"/>
    <w:rsid w:val="00B9194E"/>
    <w:rsid w:val="00BB1C37"/>
    <w:rsid w:val="00C05B5A"/>
    <w:rsid w:val="00C2599E"/>
    <w:rsid w:val="00C46C6C"/>
    <w:rsid w:val="00C57D86"/>
    <w:rsid w:val="00C622C6"/>
    <w:rsid w:val="00C66D2C"/>
    <w:rsid w:val="00C70DF9"/>
    <w:rsid w:val="00C74F3F"/>
    <w:rsid w:val="00CB2B2F"/>
    <w:rsid w:val="00CD0EF2"/>
    <w:rsid w:val="00CE1B05"/>
    <w:rsid w:val="00CF26E2"/>
    <w:rsid w:val="00D279B7"/>
    <w:rsid w:val="00D33C07"/>
    <w:rsid w:val="00D35792"/>
    <w:rsid w:val="00D42A88"/>
    <w:rsid w:val="00D50A41"/>
    <w:rsid w:val="00D74C97"/>
    <w:rsid w:val="00D941BA"/>
    <w:rsid w:val="00D97ACB"/>
    <w:rsid w:val="00DF333C"/>
    <w:rsid w:val="00E02D95"/>
    <w:rsid w:val="00E11F63"/>
    <w:rsid w:val="00E260DC"/>
    <w:rsid w:val="00E5174D"/>
    <w:rsid w:val="00E649BC"/>
    <w:rsid w:val="00EA3973"/>
    <w:rsid w:val="00EB2CA3"/>
    <w:rsid w:val="00EB7D12"/>
    <w:rsid w:val="00EC454B"/>
    <w:rsid w:val="00F32839"/>
    <w:rsid w:val="00F33978"/>
    <w:rsid w:val="00F34C42"/>
    <w:rsid w:val="00F37002"/>
    <w:rsid w:val="00F43BA1"/>
    <w:rsid w:val="00FA5A59"/>
    <w:rsid w:val="00FA79DD"/>
    <w:rsid w:val="00FA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BE7"/>
  <w15:docId w15:val="{8FF8E2F0-75E9-4A02-A9D3-FA283E36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2023-10-02T14:15:00Z</cp:lastPrinted>
  <dcterms:created xsi:type="dcterms:W3CDTF">2023-10-09T14:49:00Z</dcterms:created>
  <dcterms:modified xsi:type="dcterms:W3CDTF">2023-10-09T14:49:00Z</dcterms:modified>
</cp:coreProperties>
</file>